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지 불 각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지불 내용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지불금액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채무 발생 사유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지불기일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일까지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지불방법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각서 내용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1. </w:t>
      </w:r>
      <w:r>
        <w:rPr>
          <w:rFonts w:ascii="맑은 고딕" w:cs="맑은 고딕" w:eastAsia="맑은 고딕" w:hAnsi="맑은 고딕"/>
        </w:rPr>
        <w:t xml:space="preserve">본인은 위 금액에 대한 지불 의무가 있음을 인정한다.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2. </w:t>
      </w:r>
      <w:r>
        <w:rPr>
          <w:rFonts w:ascii="맑은 고딕" w:cs="맑은 고딕" w:eastAsia="맑은 고딕" w:hAnsi="맑은 고딕"/>
        </w:rPr>
        <w:t xml:space="preserve">본인은 위 지불기일까지 위 금액을 상대방에게 틀림없이 지불할 것을 확약한다.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3. </w:t>
      </w:r>
      <w:r>
        <w:rPr>
          <w:rFonts w:ascii="맑은 고딕" w:cs="맑은 고딕" w:eastAsia="맑은 고딕" w:hAnsi="맑은 고딕"/>
        </w:rPr>
        <w:t xml:space="preserve">위 기일까지 지불하지 못할 경우 이에 따른 민·형사상 모든 책임을 질 것을 서약한다.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작성자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[각서인(지불인)]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[수령인(채권자)]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120" w:before="200"/>
        <w:jc w:val="center"/>
      </w:pPr>
      <w:r>
        <w:rPr>
          <w:rFonts w:ascii="맑은 고딕" w:cs="맑은 고딕" w:eastAsia="맑은 고딕" w:hAnsi="맑은 고딕"/>
          <w:sz w:val="19"/>
          <w:szCs w:val="19"/>
        </w:rPr>
        <w:t xml:space="preserve">위 내용에 틀림이 없음을 확인하며 본 각서를 작성·제출한다.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사실과 다른 내용을 강요·작성하게 하는 행위는 효력이 없거나 위법할 수 있습니다.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2026-06-27T02:25:45.656Z</dcterms:created>
  <dcterms:modified xsi:type="dcterms:W3CDTF">2026-06-27T02:25:45.656Z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