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위 임 장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위임인 (맡기는 사람)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주민등록번호(사업자등록번호)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연락처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수임인 (위임받는 사람)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주민등록번호(사업자등록번호)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연락처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위임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위임 기간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위임 기간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~        년    월    일</w:t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본인(위임인)은 위 수임인에게 위 사항에 관한 일체의 권한을 위임합니다.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spacing w:before="120"/>
        <w:jc w:val="right"/>
      </w:pPr>
      <w:r>
        <w:rPr>
          <w:rFonts w:ascii="맑은 고딕" w:cs="맑은 고딕" w:eastAsia="맑은 고딕" w:hAnsi="맑은 고딕"/>
        </w:rPr>
        <w:t xml:space="preserve">위 임 인 :                                          (서명 또는 날인)  ※ 인감 날인 권장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관공서·금융기관 제출용은 인감증명서 첨부 및 기관별 지정 양식이 필요할 수 있습니다.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2026-06-27T02:25:54.276Z</dcterms:created>
  <dcterms:modified xsi:type="dcterms:W3CDTF">2026-06-27T02:25:54.276Z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